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CA" w:rsidRPr="00A17369" w:rsidRDefault="00272FCA" w:rsidP="00272FCA">
      <w:pPr>
        <w:spacing w:line="276" w:lineRule="auto"/>
        <w:rPr>
          <w:rFonts w:asciiTheme="majorHAnsi" w:hAnsiTheme="majorHAnsi"/>
        </w:rPr>
      </w:pPr>
      <w:r w:rsidRPr="00493EE5">
        <w:rPr>
          <w:rFonts w:asciiTheme="majorHAnsi" w:hAnsiTheme="majorHAnsi"/>
          <w:color w:val="000000"/>
        </w:rPr>
        <w:t xml:space="preserve">Persyaratan </w:t>
      </w:r>
      <w:r w:rsidRPr="00493EE5">
        <w:rPr>
          <w:rFonts w:asciiTheme="majorHAnsi" w:hAnsiTheme="majorHAnsi" w:cs="Arial"/>
        </w:rPr>
        <w:t>Surat Pernyataan Kesanggupan Pengelolaan dan Pemantauan Lingkungan Hidup</w:t>
      </w:r>
      <w:r w:rsidRPr="00493EE5">
        <w:rPr>
          <w:rFonts w:asciiTheme="majorHAnsi" w:hAnsiTheme="majorHAnsi" w:cs="Arial"/>
          <w:lang w:val="en-US"/>
        </w:rPr>
        <w:t xml:space="preserve"> (SPPL MANUAL)</w:t>
      </w:r>
      <w:r>
        <w:rPr>
          <w:rFonts w:asciiTheme="majorHAnsi" w:hAnsiTheme="majorHAnsi" w:cs="Arial"/>
          <w:lang w:val="en-US"/>
        </w:rPr>
        <w:t xml:space="preserve"> </w:t>
      </w:r>
      <w:r>
        <w:rPr>
          <w:rFonts w:asciiTheme="majorHAnsi" w:hAnsiTheme="majorHAnsi"/>
          <w:color w:val="000000"/>
          <w:lang w:val="en-US"/>
        </w:rPr>
        <w:t>s</w:t>
      </w:r>
      <w:r w:rsidRPr="00A17369">
        <w:rPr>
          <w:rFonts w:asciiTheme="majorHAnsi" w:hAnsiTheme="majorHAnsi"/>
          <w:color w:val="000000"/>
        </w:rPr>
        <w:t>ebagai</w:t>
      </w:r>
      <w:r>
        <w:rPr>
          <w:rFonts w:asciiTheme="majorHAnsi" w:hAnsiTheme="majorHAnsi"/>
          <w:color w:val="000000"/>
        </w:rPr>
        <w:t xml:space="preserve"> </w:t>
      </w:r>
      <w:r w:rsidRPr="00A17369">
        <w:rPr>
          <w:rFonts w:asciiTheme="majorHAnsi" w:hAnsiTheme="majorHAnsi"/>
          <w:color w:val="000000"/>
        </w:rPr>
        <w:t>berikut:</w:t>
      </w:r>
    </w:p>
    <w:p w:rsidR="00272FCA" w:rsidRPr="00493EE5" w:rsidRDefault="00272FCA" w:rsidP="00272FCA">
      <w:pPr>
        <w:pStyle w:val="ListParagraph"/>
        <w:numPr>
          <w:ilvl w:val="0"/>
          <w:numId w:val="1"/>
        </w:numPr>
        <w:spacing w:after="200" w:line="276" w:lineRule="auto"/>
        <w:ind w:left="458" w:hanging="458"/>
        <w:rPr>
          <w:rFonts w:asciiTheme="majorHAnsi" w:hAnsiTheme="majorHAnsi" w:cs="Calibri"/>
          <w:color w:val="000000"/>
          <w:sz w:val="24"/>
          <w:szCs w:val="24"/>
        </w:rPr>
      </w:pPr>
      <w:r w:rsidRPr="00493EE5">
        <w:rPr>
          <w:rFonts w:asciiTheme="majorHAnsi" w:hAnsiTheme="majorHAnsi" w:cs="Calibri"/>
          <w:color w:val="000000"/>
          <w:sz w:val="24"/>
          <w:szCs w:val="24"/>
        </w:rPr>
        <w:t>Surat Pernyataan Bermaterai</w:t>
      </w:r>
    </w:p>
    <w:p w:rsidR="00272FCA" w:rsidRPr="00493EE5" w:rsidRDefault="00272FCA" w:rsidP="00272FCA">
      <w:pPr>
        <w:pStyle w:val="ListParagraph"/>
        <w:numPr>
          <w:ilvl w:val="0"/>
          <w:numId w:val="1"/>
        </w:numPr>
        <w:spacing w:after="200" w:line="276" w:lineRule="auto"/>
        <w:ind w:left="458" w:hanging="458"/>
        <w:rPr>
          <w:rFonts w:asciiTheme="majorHAnsi" w:hAnsiTheme="majorHAnsi" w:cs="Calibri"/>
          <w:color w:val="000000"/>
          <w:sz w:val="24"/>
          <w:szCs w:val="24"/>
        </w:rPr>
      </w:pPr>
      <w:r w:rsidRPr="00493EE5">
        <w:rPr>
          <w:rFonts w:asciiTheme="majorHAnsi" w:hAnsiTheme="majorHAnsi" w:cs="Calibri"/>
          <w:color w:val="000000"/>
          <w:sz w:val="24"/>
          <w:szCs w:val="24"/>
        </w:rPr>
        <w:t>KTP Pemilik Usaha</w:t>
      </w:r>
    </w:p>
    <w:p w:rsidR="00272FCA" w:rsidRPr="00493EE5" w:rsidRDefault="00272FCA" w:rsidP="00272FCA">
      <w:pPr>
        <w:pStyle w:val="ListParagraph"/>
        <w:numPr>
          <w:ilvl w:val="0"/>
          <w:numId w:val="1"/>
        </w:numPr>
        <w:spacing w:after="200" w:line="276" w:lineRule="auto"/>
        <w:ind w:left="458" w:hanging="458"/>
        <w:rPr>
          <w:rFonts w:asciiTheme="majorHAnsi" w:hAnsiTheme="majorHAnsi" w:cs="Calibri"/>
          <w:color w:val="000000"/>
          <w:sz w:val="24"/>
          <w:szCs w:val="24"/>
        </w:rPr>
      </w:pPr>
      <w:r w:rsidRPr="00493EE5">
        <w:rPr>
          <w:rFonts w:asciiTheme="majorHAnsi" w:hAnsiTheme="majorHAnsi" w:cs="Calibri"/>
          <w:color w:val="000000"/>
          <w:sz w:val="24"/>
          <w:szCs w:val="24"/>
        </w:rPr>
        <w:t>Surat Persetujuan Warga Sekitar (Mengetahui kepala desa/Lurah) + KTP Warga</w:t>
      </w:r>
    </w:p>
    <w:p w:rsidR="00272FCA" w:rsidRPr="00493EE5" w:rsidRDefault="00272FCA" w:rsidP="00272FCA">
      <w:pPr>
        <w:pStyle w:val="ListParagraph"/>
        <w:numPr>
          <w:ilvl w:val="0"/>
          <w:numId w:val="1"/>
        </w:numPr>
        <w:spacing w:after="200" w:line="276" w:lineRule="auto"/>
        <w:ind w:left="458" w:hanging="458"/>
        <w:rPr>
          <w:rFonts w:asciiTheme="majorHAnsi" w:hAnsiTheme="majorHAnsi" w:cs="Calibri"/>
          <w:color w:val="000000"/>
          <w:sz w:val="24"/>
          <w:szCs w:val="24"/>
        </w:rPr>
      </w:pPr>
      <w:r w:rsidRPr="00493EE5">
        <w:rPr>
          <w:rFonts w:asciiTheme="majorHAnsi" w:hAnsiTheme="majorHAnsi" w:cs="Calibri"/>
          <w:color w:val="000000"/>
          <w:sz w:val="24"/>
          <w:szCs w:val="24"/>
        </w:rPr>
        <w:t>Bukti Kepemilikan Lokasi Usaha / Perjanjian Sewa</w:t>
      </w:r>
    </w:p>
    <w:p w:rsidR="00272FCA" w:rsidRPr="00493EE5" w:rsidRDefault="00272FCA" w:rsidP="00272FCA">
      <w:pPr>
        <w:pStyle w:val="ListParagraph"/>
        <w:numPr>
          <w:ilvl w:val="0"/>
          <w:numId w:val="1"/>
        </w:numPr>
        <w:spacing w:after="200" w:line="276" w:lineRule="auto"/>
        <w:ind w:left="458" w:hanging="458"/>
        <w:rPr>
          <w:rFonts w:asciiTheme="majorHAnsi" w:hAnsiTheme="majorHAnsi" w:cs="Calibri"/>
          <w:color w:val="000000"/>
          <w:sz w:val="24"/>
          <w:szCs w:val="24"/>
        </w:rPr>
      </w:pPr>
      <w:r w:rsidRPr="00493EE5">
        <w:rPr>
          <w:rFonts w:asciiTheme="majorHAnsi" w:hAnsiTheme="majorHAnsi" w:cs="Calibri"/>
          <w:color w:val="000000"/>
          <w:sz w:val="24"/>
          <w:szCs w:val="24"/>
        </w:rPr>
        <w:t>Tanda Lunas PBB Tahun Berjalan</w:t>
      </w:r>
    </w:p>
    <w:p w:rsidR="00272FCA" w:rsidRPr="00493EE5" w:rsidRDefault="00272FCA" w:rsidP="00272FCA">
      <w:pPr>
        <w:pStyle w:val="ListParagraph"/>
        <w:numPr>
          <w:ilvl w:val="0"/>
          <w:numId w:val="1"/>
        </w:numPr>
        <w:spacing w:after="200" w:line="276" w:lineRule="auto"/>
        <w:ind w:left="458" w:hanging="458"/>
        <w:rPr>
          <w:rFonts w:asciiTheme="majorHAnsi" w:hAnsiTheme="majorHAnsi" w:cs="Calibri"/>
          <w:color w:val="000000"/>
          <w:sz w:val="24"/>
          <w:szCs w:val="24"/>
        </w:rPr>
      </w:pPr>
      <w:r w:rsidRPr="00493EE5">
        <w:rPr>
          <w:rFonts w:asciiTheme="majorHAnsi" w:hAnsiTheme="majorHAnsi" w:cs="Calibri"/>
          <w:color w:val="000000"/>
          <w:sz w:val="24"/>
          <w:szCs w:val="24"/>
        </w:rPr>
        <w:t>Gambar Peta Lokasi Alamat Usaha (Pin Google Map)</w:t>
      </w:r>
    </w:p>
    <w:p w:rsidR="00272FCA" w:rsidRPr="00493EE5" w:rsidRDefault="00272FCA" w:rsidP="00272FCA">
      <w:pPr>
        <w:pStyle w:val="ListParagraph"/>
        <w:numPr>
          <w:ilvl w:val="0"/>
          <w:numId w:val="1"/>
        </w:numPr>
        <w:spacing w:after="200" w:line="276" w:lineRule="auto"/>
        <w:ind w:left="458" w:hanging="458"/>
        <w:rPr>
          <w:rFonts w:asciiTheme="majorHAnsi" w:hAnsiTheme="majorHAnsi" w:cs="Calibri"/>
          <w:color w:val="000000"/>
          <w:sz w:val="24"/>
          <w:szCs w:val="24"/>
        </w:rPr>
      </w:pPr>
      <w:r w:rsidRPr="00493EE5">
        <w:rPr>
          <w:rFonts w:asciiTheme="majorHAnsi" w:hAnsiTheme="majorHAnsi" w:cs="Calibri"/>
          <w:color w:val="000000"/>
          <w:sz w:val="24"/>
          <w:szCs w:val="24"/>
        </w:rPr>
        <w:t>Gambar Tata Letak (Site Plan) Tampat Usaha</w:t>
      </w:r>
    </w:p>
    <w:p w:rsidR="00272FCA" w:rsidRPr="00493EE5" w:rsidRDefault="00272FCA" w:rsidP="00272FCA">
      <w:pPr>
        <w:pStyle w:val="ListParagraph"/>
        <w:numPr>
          <w:ilvl w:val="0"/>
          <w:numId w:val="1"/>
        </w:numPr>
        <w:spacing w:after="200" w:line="276" w:lineRule="auto"/>
        <w:ind w:left="458" w:hanging="458"/>
        <w:rPr>
          <w:rFonts w:asciiTheme="majorHAnsi" w:hAnsiTheme="majorHAnsi" w:cs="Calibri"/>
          <w:color w:val="000000"/>
          <w:sz w:val="24"/>
          <w:szCs w:val="24"/>
        </w:rPr>
      </w:pPr>
      <w:r w:rsidRPr="00493EE5">
        <w:rPr>
          <w:rFonts w:asciiTheme="majorHAnsi" w:hAnsiTheme="majorHAnsi" w:cs="Calibri"/>
          <w:color w:val="000000"/>
          <w:sz w:val="24"/>
          <w:szCs w:val="24"/>
        </w:rPr>
        <w:t>Foto Tampak Depan Lokasi Usaha</w:t>
      </w:r>
    </w:p>
    <w:p w:rsidR="00272FCA" w:rsidRPr="00493EE5" w:rsidRDefault="00272FCA" w:rsidP="00272FCA">
      <w:pPr>
        <w:pStyle w:val="ListParagraph"/>
        <w:numPr>
          <w:ilvl w:val="0"/>
          <w:numId w:val="1"/>
        </w:numPr>
        <w:spacing w:after="200" w:line="276" w:lineRule="auto"/>
        <w:ind w:left="458" w:hanging="458"/>
        <w:rPr>
          <w:rFonts w:asciiTheme="majorHAnsi" w:hAnsiTheme="majorHAnsi" w:cs="Calibri"/>
          <w:color w:val="000000"/>
          <w:sz w:val="24"/>
          <w:szCs w:val="24"/>
        </w:rPr>
      </w:pPr>
      <w:r w:rsidRPr="00493EE5">
        <w:rPr>
          <w:rFonts w:asciiTheme="majorHAnsi" w:hAnsiTheme="majorHAnsi" w:cs="Calibri"/>
          <w:color w:val="000000"/>
          <w:sz w:val="24"/>
          <w:szCs w:val="24"/>
        </w:rPr>
        <w:t>Surat Kuasa Bermaterai</w:t>
      </w:r>
    </w:p>
    <w:p w:rsidR="00272FCA" w:rsidRPr="00493EE5" w:rsidRDefault="00272FCA" w:rsidP="00272FCA">
      <w:pPr>
        <w:pStyle w:val="ListParagraph"/>
        <w:numPr>
          <w:ilvl w:val="0"/>
          <w:numId w:val="1"/>
        </w:numPr>
        <w:spacing w:after="200" w:line="276" w:lineRule="auto"/>
        <w:ind w:left="458" w:hanging="458"/>
        <w:rPr>
          <w:rFonts w:asciiTheme="majorHAnsi" w:hAnsiTheme="majorHAnsi" w:cs="Calibri"/>
          <w:color w:val="000000"/>
          <w:sz w:val="24"/>
          <w:szCs w:val="24"/>
        </w:rPr>
      </w:pPr>
      <w:r w:rsidRPr="00493EE5">
        <w:rPr>
          <w:rFonts w:asciiTheme="majorHAnsi" w:hAnsiTheme="majorHAnsi" w:cs="Calibri"/>
          <w:color w:val="000000"/>
          <w:sz w:val="24"/>
          <w:szCs w:val="24"/>
        </w:rPr>
        <w:t>Gambar Instalasi Pengolahan Air Limbah (IPAL) dengan keterangannya (bila menghasilkan limbah cair)*</w:t>
      </w:r>
    </w:p>
    <w:p w:rsidR="00272FCA" w:rsidRPr="00493EE5" w:rsidRDefault="00272FCA" w:rsidP="00272FCA">
      <w:pPr>
        <w:pStyle w:val="ListParagraph"/>
        <w:numPr>
          <w:ilvl w:val="0"/>
          <w:numId w:val="1"/>
        </w:numPr>
        <w:spacing w:after="200" w:line="276" w:lineRule="auto"/>
        <w:ind w:left="458" w:hanging="458"/>
        <w:rPr>
          <w:rFonts w:asciiTheme="majorHAnsi" w:hAnsiTheme="majorHAnsi" w:cs="Calibri"/>
          <w:color w:val="000000"/>
          <w:sz w:val="24"/>
          <w:szCs w:val="24"/>
        </w:rPr>
      </w:pPr>
      <w:r w:rsidRPr="00493EE5">
        <w:rPr>
          <w:rFonts w:asciiTheme="majorHAnsi" w:hAnsiTheme="majorHAnsi" w:cs="Calibri"/>
          <w:color w:val="000000"/>
          <w:sz w:val="24"/>
          <w:szCs w:val="24"/>
        </w:rPr>
        <w:t>Gambar TPS Limbah B3 (bila menghasilkan limbah B3)*</w:t>
      </w:r>
    </w:p>
    <w:p w:rsidR="00843372" w:rsidRDefault="00272FCA" w:rsidP="00272FCA">
      <w:r w:rsidRPr="00493EE5">
        <w:rPr>
          <w:rFonts w:ascii="Calibri" w:hAnsi="Calibri" w:cs="Calibri"/>
          <w:color w:val="000000"/>
        </w:rPr>
        <w:t>Catatan *) tidak diwajibkan</w:t>
      </w:r>
    </w:p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F651B"/>
    <w:multiLevelType w:val="hybridMultilevel"/>
    <w:tmpl w:val="22267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72FCA"/>
    <w:rsid w:val="00272FCA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FC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72FCA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272FCA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2025-10-28T04:11:00Z</dcterms:created>
  <dcterms:modified xsi:type="dcterms:W3CDTF">2025-10-28T04:12:00Z</dcterms:modified>
</cp:coreProperties>
</file>